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left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left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Al Dirigente Scolastico,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I.C. Esseneto, Agrigento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highlight w:val="white"/>
          <w:rtl w:val="0"/>
        </w:rPr>
        <w:t xml:space="preserve">OGGETTO: </w:t>
      </w: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ERASMUS+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progetto </w:t>
      </w: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di mobilità del personale nell’ambito dell’Istruzione Scolastica KA122: - progetto 2024-1-IT02-KA122-SCH-000222454 - CUP D41I24000080006 - titolo “Well-being at school: strategies for preventing failure in education”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highlight w:val="white"/>
          <w:rtl w:val="0"/>
        </w:rPr>
        <w:t xml:space="preserve">DOMANDA DI PARTECIPAZIONE alla procedura interna di selezione del personale docente e non docente </w:t>
      </w: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per il conferimento di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max n. 27  incarichi individuali di mobilità, declinati come segue: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Rule="auto"/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u w:val="single"/>
          <w:rtl w:val="0"/>
        </w:rPr>
        <w:t xml:space="preserve">n.20 per JOBSHADOWING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- Attività di job shadowing attraverso l’osservazione e scambio di buone pratiche. I partecipanti avranno l'opportunità di incontrare e interagire con insegnanti, dirigenti e personale amministrativo, osservare il lavoro dei colleghi, scambiare esperienze e acquisire nuove strategie di lavoro, costruire relazioni e, possibilmente, formare partnership affidabili per futuri progetti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line="276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highlight w:val="white"/>
          <w:u w:val="single"/>
          <w:rtl w:val="0"/>
        </w:rPr>
        <w:t xml:space="preserve">n.7 per CORSI FORMALI</w:t>
      </w: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 finalizzati all’apprendimento di nuove metodologie e strategie educative per favorire l’inclusione e combattere l’insuccesso scolastico in un contesto di collaborazione, apprendimento reciproco e scambio di esperienze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Il/la sottoscritto/a ______________________________________________________</w:t>
      </w:r>
    </w:p>
    <w:p w:rsidR="00000000" w:rsidDel="00000000" w:rsidP="00000000" w:rsidRDefault="00000000" w:rsidRPr="00000000" w14:paraId="00000012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nato/a a ____________________________________________ il ____________________</w:t>
      </w:r>
    </w:p>
    <w:p w:rsidR="00000000" w:rsidDel="00000000" w:rsidP="00000000" w:rsidRDefault="00000000" w:rsidRPr="00000000" w14:paraId="00000013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14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residente a ___________________________ via__________________________________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6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indirizzo E-Mail</w:t>
        <w:tab/>
        <w:t xml:space="preserve">______________________________@ ________________________.___</w:t>
      </w:r>
    </w:p>
    <w:p w:rsidR="00000000" w:rsidDel="00000000" w:rsidP="00000000" w:rsidRDefault="00000000" w:rsidRPr="00000000" w14:paraId="00000017">
      <w:pPr>
        <w:widowControl w:val="0"/>
        <w:spacing w:after="22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 servizio presso questa Istituzione Scolastica,</w:t>
      </w:r>
    </w:p>
    <w:p w:rsidR="00000000" w:rsidDel="00000000" w:rsidP="00000000" w:rsidRDefault="00000000" w:rsidRPr="00000000" w14:paraId="00000018">
      <w:pPr>
        <w:widowControl w:val="0"/>
        <w:spacing w:after="120" w:before="12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9">
      <w:pPr>
        <w:widowControl w:val="0"/>
        <w:spacing w:after="120" w:before="120" w:lineRule="auto"/>
        <w:jc w:val="center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100" w:line="276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partecipare alla selezione per l’attribuzione dell’incarico di MOBILITÀ relativamente al progetto e esprime la propria preferenza per uno o più delle seguenti mobilità (numerando 1,2,3.. .in ordine di preferenza):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1003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825"/>
            <w:gridCol w:w="9210"/>
            <w:tblGridChange w:id="0">
              <w:tblGrid>
                <w:gridCol w:w="825"/>
                <w:gridCol w:w="921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Jobshadowing presso Bordeaux, Francia - Assomption St.Clotilde (ASC) - febbraio 2025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Jobshadowing presso Almuñecar, Spagna - CEIP ‘Rio Verde’ - febbraio 2025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Jobshadowing presso Tychy, Polonia - Zespol Szkol Muzycznych - aprile 2025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Jobshadowing presso Valencia, Spagna - Colegio Hogar NSR - ottobre 2025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Corso presso EUROPASS Teachers’ Academy - ‘we are all special’ - luglio 2025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  <w:highlight w:val="white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highlight w:val="white"/>
                    <w:rtl w:val="0"/>
                  </w:rPr>
                  <w:t xml:space="preserve">Corso presso EUROPASS Teachers’ Academy - ‘4 Cs’ - luglio 2025</w:t>
                </w:r>
              </w:p>
            </w:tc>
          </w:tr>
        </w:tbl>
      </w:sdtContent>
    </w:sdt>
    <w:p w:rsidR="00000000" w:rsidDel="00000000" w:rsidP="00000000" w:rsidRDefault="00000000" w:rsidRPr="00000000" w14:paraId="00000028">
      <w:pPr>
        <w:widowControl w:val="0"/>
        <w:spacing w:after="120" w:before="12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after="120" w:before="12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 tal fine, </w:t>
      </w:r>
      <w:r w:rsidDel="00000000" w:rsidR="00000000" w:rsidRPr="00000000">
        <w:rPr>
          <w:rFonts w:ascii="Book Antiqua" w:cs="Book Antiqua" w:eastAsia="Book Antiqua" w:hAnsi="Book Antiqua"/>
          <w:b w:val="1"/>
          <w:u w:val="single"/>
          <w:rtl w:val="0"/>
        </w:rPr>
        <w:t xml:space="preserve">DICHIARA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2"/>
        </w:numPr>
        <w:tabs>
          <w:tab w:val="left" w:leader="none" w:pos="426"/>
          <w:tab w:val="left" w:leader="none" w:pos="993"/>
        </w:tabs>
        <w:spacing w:after="0" w:afterAutospacing="0" w:before="12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numPr>
          <w:ilvl w:val="1"/>
          <w:numId w:val="2"/>
        </w:numPr>
        <w:tabs>
          <w:tab w:val="left" w:leader="none" w:pos="284"/>
        </w:tabs>
        <w:spacing w:after="0" w:afterAutospacing="0" w:before="0" w:beforeAutospacing="0" w:lineRule="auto"/>
        <w:ind w:left="144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C">
      <w:pPr>
        <w:widowControl w:val="0"/>
        <w:numPr>
          <w:ilvl w:val="1"/>
          <w:numId w:val="2"/>
        </w:numPr>
        <w:tabs>
          <w:tab w:val="left" w:leader="none" w:pos="284"/>
        </w:tabs>
        <w:spacing w:after="0" w:afterAutospacing="0" w:before="0" w:beforeAutospacing="0" w:lineRule="auto"/>
        <w:ind w:left="144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D">
      <w:pPr>
        <w:widowControl w:val="0"/>
        <w:numPr>
          <w:ilvl w:val="1"/>
          <w:numId w:val="2"/>
        </w:numPr>
        <w:tabs>
          <w:tab w:val="left" w:leader="none" w:pos="284"/>
        </w:tabs>
        <w:spacing w:after="120" w:before="0" w:beforeAutospacing="0" w:lineRule="auto"/>
        <w:ind w:left="144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E">
      <w:pPr>
        <w:widowControl w:val="0"/>
        <w:tabs>
          <w:tab w:val="left" w:leader="none" w:pos="284"/>
        </w:tabs>
        <w:spacing w:after="120" w:before="120" w:lineRule="auto"/>
        <w:ind w:left="1440" w:firstLine="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12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0" w:beforeAutospacing="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0" w:beforeAutospacing="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2"/>
        </w:numPr>
        <w:tabs>
          <w:tab w:val="left" w:leader="none" w:pos="0"/>
          <w:tab w:val="left" w:leader="none" w:pos="142"/>
        </w:tabs>
        <w:spacing w:after="0" w:afterAutospacing="0" w:before="0" w:beforeAutospacing="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40" w:lineRule="auto"/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la disponibilità alle mobilità secondo calendari predisposti, di accettare eventuali variazioni sulle date e le destinazioni che si dovessero rendere necessarie nella gestione delle attività di progetto e di impegnarsi a documentare puntualmente tutta l’attività svolta e svolgere le attività funzionali descritti nel art.2 dell’ avviso.</w:t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0"/>
          <w:tab w:val="left" w:leader="none" w:pos="142"/>
        </w:tabs>
        <w:spacing w:after="120" w:before="120" w:lineRule="auto"/>
        <w:jc w:val="both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Fonts w:ascii="Book Antiqua" w:cs="Book Antiqua" w:eastAsia="Book Antiqua" w:hAnsi="Book Antiqua"/>
          <w:i w:val="1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36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0"/>
          <w:tab w:val="left" w:leader="none" w:pos="142"/>
        </w:tabs>
        <w:spacing w:after="120" w:before="120" w:lineRule="auto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b w:val="1"/>
          <w:u w:val="single"/>
          <w:rtl w:val="0"/>
        </w:rPr>
        <w:t xml:space="preserve">DICHIARA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 ALTRESÌ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mediante dichiarazione sostitutiva, ai sensi del D.P.R. 445/2000 di possedere i requisiti di ammissione alla selezione in oggetto di cui all’art. 3 dell’Avviso, nella specie qua riportati integralmente</w:t>
      </w:r>
      <w:r w:rsidDel="00000000" w:rsidR="00000000" w:rsidRPr="00000000">
        <w:rPr>
          <w:rFonts w:ascii="Book Antiqua" w:cs="Book Antiqua" w:eastAsia="Book Antiqua" w:hAnsi="Book Antiqua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abbiano la cittadinanza italiana o di uno degli Stati membri dell’Unione europea; 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abbiano il godimento dei diritti civili e politici; 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non siano stati esclusi dall’elettorato politico attivo;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possiedano l’idoneità fisica allo svolgimento delle funzioni cui la presente procedura di selezione si riferisce;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non siano stati destituiti o dispensati dall’impiego presso una Pubblica Amministrazione;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non siano stati dichiarati decaduti o licenziati da un impiego statale;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di non trovarsi in situazione di incompatibilità, ai sensi di quanto previsto dal d.lgs. n. 39/2013 e dall’art. 53, del d.lgs. n. 165/2001; ovvero, nel caso in cui sussistano situazioni di incompatibilità, che le stesse sono le seguenti: ______________________________________________________;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siano in servizio presso questo Istituto scolastico e che prevedano di essere in servizio nell’istituzione scolastica per tutta la durata dell’incarico;   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sappiano utilizzare strumenti digitali (piattaforma per videoconferenze; sistemi di costruzione e condivisione file) che permettano una rapida ed efficace comunicazione con i partner e un’immediata visibilità del lavoro svolto;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abbiano un documento di identità valido per l’espatrio;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abbiano la tessera europea di assicurazione malattia (la tessera TEAM o c.d.tessera sanitaria) in corso di validità;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ind w:left="72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Abbiamo le seguenti competenze linguistiche: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ind w:left="144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per la frequenza dei corsi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: possiedono un’adeguata competenza in</w:t>
      </w:r>
      <w:r w:rsidDel="00000000" w:rsidR="00000000" w:rsidRPr="00000000">
        <w:rPr>
          <w:rFonts w:ascii="Book Antiqua" w:cs="Book Antiqua" w:eastAsia="Book Antiqua" w:hAnsi="Book Antiqua"/>
          <w:u w:val="single"/>
          <w:rtl w:val="0"/>
        </w:rPr>
        <w:t xml:space="preserve"> lingua inglese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(laurea o almeno livello B2 del CEFR </w:t>
      </w:r>
      <w:r w:rsidDel="00000000" w:rsidR="00000000" w:rsidRPr="00000000">
        <w:rPr>
          <w:rFonts w:ascii="Book Antiqua" w:cs="Book Antiqua" w:eastAsia="Book Antiqua" w:hAnsi="Book Antiqua"/>
          <w:u w:val="single"/>
          <w:rtl w:val="0"/>
        </w:rPr>
        <w:t xml:space="preserve">con certificazione riconosciuta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);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ind w:left="1440" w:hanging="360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per le attività di job shadowing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: possiedono un’adeguata competenza in </w:t>
      </w:r>
      <w:r w:rsidDel="00000000" w:rsidR="00000000" w:rsidRPr="00000000">
        <w:rPr>
          <w:rFonts w:ascii="Book Antiqua" w:cs="Book Antiqua" w:eastAsia="Book Antiqua" w:hAnsi="Book Antiqua"/>
          <w:u w:val="single"/>
          <w:rtl w:val="0"/>
        </w:rPr>
        <w:t xml:space="preserve">lingua inglese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o nella </w:t>
      </w:r>
      <w:r w:rsidDel="00000000" w:rsidR="00000000" w:rsidRPr="00000000">
        <w:rPr>
          <w:rFonts w:ascii="Book Antiqua" w:cs="Book Antiqua" w:eastAsia="Book Antiqua" w:hAnsi="Book Antiqua"/>
          <w:u w:val="single"/>
          <w:rtl w:val="0"/>
        </w:rPr>
        <w:t xml:space="preserve">lingua del paese ospitante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(laurea o almeno livello B1 del CEFR con certificazione riconosciuta o autocertificata);</w:t>
      </w:r>
    </w:p>
    <w:p w:rsidR="00000000" w:rsidDel="00000000" w:rsidP="00000000" w:rsidRDefault="00000000" w:rsidRPr="00000000" w14:paraId="00000048">
      <w:pPr>
        <w:widowControl w:val="0"/>
        <w:tabs>
          <w:tab w:val="left" w:leader="none" w:pos="0"/>
          <w:tab w:val="left" w:leader="none" w:pos="142"/>
        </w:tabs>
        <w:spacing w:after="120" w:before="120" w:lineRule="auto"/>
        <w:jc w:val="both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tabs>
          <w:tab w:val="left" w:leader="none" w:pos="0"/>
          <w:tab w:val="left" w:leader="none" w:pos="142"/>
        </w:tabs>
        <w:spacing w:after="120" w:before="120" w:lineRule="auto"/>
        <w:jc w:val="both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Fonts w:ascii="Book Antiqua" w:cs="Book Antiqua" w:eastAsia="Book Antiqua" w:hAnsi="Book Antiqua"/>
          <w:i w:val="1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4A">
      <w:pPr>
        <w:spacing w:after="0" w:lineRule="auto"/>
        <w:jc w:val="both"/>
        <w:rPr>
          <w:rFonts w:ascii="Book Antiqua" w:cs="Book Antiqua" w:eastAsia="Book Antiqua" w:hAnsi="Book Antiqu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Ai fini dell’attribuzione di un punteggio dalla commissione, dichiara il possesso dei seguenti titoli, tratti dal proprio CV in formato europeo </w:t>
      </w:r>
      <w:r w:rsidDel="00000000" w:rsidR="00000000" w:rsidRPr="00000000">
        <w:rPr>
          <w:rFonts w:ascii="Book Antiqua" w:cs="Book Antiqua" w:eastAsia="Book Antiqua" w:hAnsi="Book Antiqua"/>
          <w:i w:val="1"/>
          <w:rtl w:val="0"/>
        </w:rPr>
        <w:t xml:space="preserve">(la tabella è adattabile secondo le esigenze personali):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2"/>
            <w:tblW w:w="10200.0" w:type="dxa"/>
            <w:jc w:val="left"/>
            <w:tbl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  <w:insideH w:color="cccccc" w:space="0" w:sz="8" w:val="single"/>
              <w:insideV w:color="cccccc" w:space="0" w:sz="8" w:val="single"/>
            </w:tblBorders>
            <w:tblLayout w:type="fixed"/>
            <w:tblLook w:val="0600"/>
          </w:tblPr>
          <w:tblGrid>
            <w:gridCol w:w="2775"/>
            <w:gridCol w:w="7425"/>
            <w:tblGridChange w:id="0">
              <w:tblGrid>
                <w:gridCol w:w="2775"/>
                <w:gridCol w:w="7425"/>
              </w:tblGrid>
            </w:tblGridChange>
          </w:tblGrid>
          <w:tr>
            <w:trPr>
              <w:cantSplit w:val="0"/>
              <w:trHeight w:val="2115.7031249999995" w:hRule="atLeast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after="240" w:before="240" w:line="240" w:lineRule="auto"/>
                  <w:ind w:left="0" w:firstLine="0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Partecipazione all’organizzazione e ai processi decisionali della scuola negli ultimi 2 anni </w:t>
                </w:r>
              </w:p>
              <w:p w:rsidR="00000000" w:rsidDel="00000000" w:rsidP="00000000" w:rsidRDefault="00000000" w:rsidRPr="00000000" w14:paraId="0000004E">
                <w:pPr>
                  <w:spacing w:after="240" w:before="240" w:line="240" w:lineRule="auto"/>
                  <w:ind w:left="0" w:firstLine="0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(2023/24 e 2024/25)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anno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incarico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presso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anno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incarico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presso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anno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incarico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presso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6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2"/>
      </w:sdtPr>
      <w:sdtContent>
        <w:tbl>
          <w:tblPr>
            <w:tblStyle w:val="Table3"/>
            <w:tblW w:w="10200.0" w:type="dxa"/>
            <w:jc w:val="left"/>
            <w:tbl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  <w:insideH w:color="cccccc" w:space="0" w:sz="8" w:val="single"/>
              <w:insideV w:color="cccccc" w:space="0" w:sz="8" w:val="single"/>
            </w:tblBorders>
            <w:tblLayout w:type="fixed"/>
            <w:tblLook w:val="0600"/>
          </w:tblPr>
          <w:tblGrid>
            <w:gridCol w:w="2775"/>
            <w:gridCol w:w="7425"/>
            <w:tblGridChange w:id="0">
              <w:tblGrid>
                <w:gridCol w:w="2775"/>
                <w:gridCol w:w="74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Coinvolgimento in attività volte al miglioramento dell’offerta formativa della scuola negli ultimi 2 anni </w:t>
                </w:r>
              </w:p>
              <w:p w:rsidR="00000000" w:rsidDel="00000000" w:rsidP="00000000" w:rsidRDefault="00000000" w:rsidRPr="00000000" w14:paraId="00000068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(2023/24 e 2024/25)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anno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C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incarico / attività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presso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70.11718749999997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anno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incarico / attività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presso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8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3"/>
      </w:sdtPr>
      <w:sdtContent>
        <w:tbl>
          <w:tblPr>
            <w:tblStyle w:val="Table4"/>
            <w:tblW w:w="10200.0" w:type="dxa"/>
            <w:jc w:val="left"/>
            <w:tbl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  <w:insideH w:color="cccccc" w:space="0" w:sz="8" w:val="single"/>
              <w:insideV w:color="cccccc" w:space="0" w:sz="8" w:val="single"/>
            </w:tblBorders>
            <w:tblLayout w:type="fixed"/>
            <w:tblLook w:val="0600"/>
          </w:tblPr>
          <w:tblGrid>
            <w:gridCol w:w="2775"/>
            <w:gridCol w:w="7425"/>
            <w:tblGridChange w:id="0">
              <w:tblGrid>
                <w:gridCol w:w="2775"/>
                <w:gridCol w:w="74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Partecipazione a corsi, convegni e altra formazione professionale negli ultimi 2 anni </w:t>
                </w:r>
              </w:p>
              <w:p w:rsidR="00000000" w:rsidDel="00000000" w:rsidP="00000000" w:rsidRDefault="00000000" w:rsidRPr="00000000" w14:paraId="0000007A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20"/>
                    <w:szCs w:val="20"/>
                    <w:rtl w:val="0"/>
                  </w:rPr>
                  <w:t xml:space="preserve">minimo 15 ore</w:t>
                </w: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07B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(2023 e 2024)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data  e  durata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F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tipologia e titolo dell’evento di formazione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1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organizzazione erogatrice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3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5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data  e  durata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tipologia e titolo dell’evento di formazione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organizzazione erogatrice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8B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4"/>
      </w:sdtPr>
      <w:sdtContent>
        <w:tbl>
          <w:tblPr>
            <w:tblStyle w:val="Table5"/>
            <w:tblW w:w="10200.0" w:type="dxa"/>
            <w:jc w:val="left"/>
            <w:tbl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  <w:insideH w:color="cccccc" w:space="0" w:sz="8" w:val="single"/>
              <w:insideV w:color="cccccc" w:space="0" w:sz="8" w:val="single"/>
            </w:tblBorders>
            <w:tblLayout w:type="fixed"/>
            <w:tblLook w:val="0600"/>
          </w:tblPr>
          <w:tblGrid>
            <w:gridCol w:w="2775"/>
            <w:gridCol w:w="7425"/>
            <w:tblGridChange w:id="0">
              <w:tblGrid>
                <w:gridCol w:w="2775"/>
                <w:gridCol w:w="74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Iscrizione ad uno o più corsi annuali di inglese PNRR 3.1 D.M.65/2023</w:t>
                </w:r>
              </w:p>
              <w:p w:rsidR="00000000" w:rsidDel="00000000" w:rsidP="00000000" w:rsidRDefault="00000000" w:rsidRPr="00000000" w14:paraId="0000008D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20"/>
                    <w:szCs w:val="20"/>
                    <w:rtl w:val="0"/>
                  </w:rPr>
                  <w:t xml:space="preserve">(B1 light, B2, </w:t>
                </w:r>
              </w:p>
              <w:p w:rsidR="00000000" w:rsidDel="00000000" w:rsidP="00000000" w:rsidRDefault="00000000" w:rsidRPr="00000000" w14:paraId="0000008E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20"/>
                    <w:szCs w:val="20"/>
                    <w:rtl w:val="0"/>
                  </w:rPr>
                  <w:t xml:space="preserve">English for Erasmus, metodologia CLIL)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F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0">
      <w:pPr>
        <w:spacing w:after="240" w:before="240" w:line="24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5"/>
      </w:sdtPr>
      <w:sdtContent>
        <w:tbl>
          <w:tblPr>
            <w:tblStyle w:val="Table6"/>
            <w:tblW w:w="10200.0" w:type="dxa"/>
            <w:jc w:val="left"/>
            <w:tblBorders>
              <w:top w:color="cccccc" w:space="0" w:sz="8" w:val="single"/>
              <w:left w:color="cccccc" w:space="0" w:sz="8" w:val="single"/>
              <w:bottom w:color="cccccc" w:space="0" w:sz="8" w:val="single"/>
              <w:right w:color="cccccc" w:space="0" w:sz="8" w:val="single"/>
              <w:insideH w:color="cccccc" w:space="0" w:sz="8" w:val="single"/>
              <w:insideV w:color="cccccc" w:space="0" w:sz="8" w:val="single"/>
            </w:tblBorders>
            <w:tblLayout w:type="fixed"/>
            <w:tblLook w:val="0600"/>
          </w:tblPr>
          <w:tblGrid>
            <w:gridCol w:w="2775"/>
            <w:gridCol w:w="7425"/>
            <w:tblGridChange w:id="0">
              <w:tblGrid>
                <w:gridCol w:w="2775"/>
                <w:gridCol w:w="742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efefe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1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Competenze linguistiche</w:t>
                </w:r>
              </w:p>
              <w:p w:rsidR="00000000" w:rsidDel="00000000" w:rsidP="00000000" w:rsidRDefault="00000000" w:rsidRPr="00000000" w14:paraId="00000092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sz w:val="20"/>
                    <w:szCs w:val="20"/>
                    <w:rtl w:val="0"/>
                  </w:rPr>
                  <w:t xml:space="preserve">con riferimento al CEFR*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INGLESE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titolo di studio / laurea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certificazione delle competenze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9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A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</w:t>
                </w:r>
              </w:p>
              <w:p w:rsidR="00000000" w:rsidDel="00000000" w:rsidP="00000000" w:rsidRDefault="00000000" w:rsidRPr="00000000" w14:paraId="0000009B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competenze orali </w:t>
                </w:r>
              </w:p>
              <w:p w:rsidR="00000000" w:rsidDel="00000000" w:rsidP="00000000" w:rsidRDefault="00000000" w:rsidRPr="00000000" w14:paraId="0000009C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(ascolto e parlato)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 competenze scritte (lettura e scrittura)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FRANCESE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titolo di studio / laurea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certificazione delle competenze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</w:t>
                </w:r>
              </w:p>
              <w:p w:rsidR="00000000" w:rsidDel="00000000" w:rsidP="00000000" w:rsidRDefault="00000000" w:rsidRPr="00000000" w14:paraId="000000A7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competenze orali </w:t>
                </w:r>
              </w:p>
              <w:p w:rsidR="00000000" w:rsidDel="00000000" w:rsidP="00000000" w:rsidRDefault="00000000" w:rsidRPr="00000000" w14:paraId="000000A8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(ascolto e parlato)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 competenze scritte (lettura e scrittura)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  <w:b w:val="1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b w:val="1"/>
                    <w:rtl w:val="0"/>
                  </w:rPr>
                  <w:t xml:space="preserve">SPAGNOLO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titolo di studio / laurea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certificazione delle competenze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</w:t>
                </w:r>
              </w:p>
              <w:p w:rsidR="00000000" w:rsidDel="00000000" w:rsidP="00000000" w:rsidRDefault="00000000" w:rsidRPr="00000000" w14:paraId="000000B3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competenze orali </w:t>
                </w:r>
              </w:p>
              <w:p w:rsidR="00000000" w:rsidDel="00000000" w:rsidP="00000000" w:rsidRDefault="00000000" w:rsidRPr="00000000" w14:paraId="000000B4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(ascolto e parlato)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widowControl w:val="0"/>
                  <w:spacing w:after="0" w:line="240" w:lineRule="auto"/>
                  <w:jc w:val="right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Fonts w:ascii="Book Antiqua" w:cs="Book Antiqua" w:eastAsia="Book Antiqua" w:hAnsi="Book Antiqua"/>
                    <w:rtl w:val="0"/>
                  </w:rPr>
                  <w:t xml:space="preserve">autovalutazione* competenze scritte (lettura e scrittura)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widowControl w:val="0"/>
                  <w:spacing w:after="0" w:line="240" w:lineRule="auto"/>
                  <w:rPr>
                    <w:rFonts w:ascii="Book Antiqua" w:cs="Book Antiqua" w:eastAsia="Book Antiqua" w:hAnsi="Book Antiqu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8">
      <w:pPr>
        <w:spacing w:after="240" w:before="240" w:line="240" w:lineRule="auto"/>
        <w:jc w:val="both"/>
        <w:rPr>
          <w:rFonts w:ascii="Book Antiqua" w:cs="Book Antiqua" w:eastAsia="Book Antiqua" w:hAnsi="Book Antiqua"/>
          <w:i w:val="1"/>
          <w:color w:val="404040"/>
          <w:sz w:val="18"/>
          <w:szCs w:val="18"/>
          <w:highlight w:val="white"/>
        </w:rPr>
      </w:pPr>
      <w:r w:rsidDel="00000000" w:rsidR="00000000" w:rsidRPr="00000000">
        <w:rPr>
          <w:rFonts w:ascii="Book Antiqua" w:cs="Book Antiqua" w:eastAsia="Book Antiqua" w:hAnsi="Book Antiqua"/>
          <w:sz w:val="18"/>
          <w:szCs w:val="18"/>
          <w:rtl w:val="0"/>
        </w:rPr>
        <w:t xml:space="preserve">* </w:t>
      </w:r>
      <w:r w:rsidDel="00000000" w:rsidR="00000000" w:rsidRPr="00000000">
        <w:rPr>
          <w:rFonts w:ascii="Book Antiqua" w:cs="Book Antiqua" w:eastAsia="Book Antiqua" w:hAnsi="Book Antiqua"/>
          <w:i w:val="1"/>
          <w:color w:val="404040"/>
          <w:sz w:val="18"/>
          <w:szCs w:val="18"/>
          <w:highlight w:val="white"/>
          <w:rtl w:val="0"/>
        </w:rPr>
        <w:t xml:space="preserve">Nel CEFR sono definiti 6 livelli progressivi di conoscenza della lingua (A1-A2-B1-B2-C1-C2), ricompresi in 3 ampie fasce di competenza (utente Base – Autonomo – Avanzato). La descrizione dettagliata delle competenze corrispondenti a ciascuno dei 6 livelli nelle varie abilità è riportata nella </w:t>
      </w:r>
      <w:hyperlink r:id="rId7">
        <w:r w:rsidDel="00000000" w:rsidR="00000000" w:rsidRPr="00000000">
          <w:rPr>
            <w:rFonts w:ascii="Book Antiqua" w:cs="Book Antiqua" w:eastAsia="Book Antiqua" w:hAnsi="Book Antiqua"/>
            <w:i w:val="1"/>
            <w:sz w:val="18"/>
            <w:szCs w:val="18"/>
            <w:rtl w:val="0"/>
          </w:rPr>
          <w:t xml:space="preserve">Scheda per l’autovalutazione</w:t>
        </w:r>
      </w:hyperlink>
      <w:r w:rsidDel="00000000" w:rsidR="00000000" w:rsidRPr="00000000">
        <w:rPr>
          <w:rFonts w:ascii="Book Antiqua" w:cs="Book Antiqua" w:eastAsia="Book Antiqua" w:hAnsi="Book Antiqua"/>
          <w:i w:val="1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i w:val="1"/>
          <w:sz w:val="18"/>
          <w:szCs w:val="18"/>
          <w:highlight w:val="white"/>
          <w:rtl w:val="0"/>
        </w:rPr>
        <w:t xml:space="preserve">Europass</w:t>
      </w:r>
      <w:r w:rsidDel="00000000" w:rsidR="00000000" w:rsidRPr="00000000">
        <w:rPr>
          <w:rFonts w:ascii="Book Antiqua" w:cs="Book Antiqua" w:eastAsia="Book Antiqua" w:hAnsi="Book Antiqua"/>
          <w:i w:val="1"/>
          <w:sz w:val="18"/>
          <w:szCs w:val="18"/>
          <w:highlight w:val="white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i w:val="1"/>
          <w:color w:val="404040"/>
          <w:sz w:val="18"/>
          <w:szCs w:val="18"/>
          <w:highlight w:val="white"/>
          <w:rtl w:val="0"/>
        </w:rPr>
        <w:t xml:space="preserve">allegata all’avviso di selezione come riferimento unico. </w:t>
      </w:r>
    </w:p>
    <w:p w:rsidR="00000000" w:rsidDel="00000000" w:rsidP="00000000" w:rsidRDefault="00000000" w:rsidRPr="00000000" w14:paraId="000000B9">
      <w:pPr>
        <w:tabs>
          <w:tab w:val="left" w:leader="none" w:pos="0"/>
          <w:tab w:val="left" w:leader="none" w:pos="142"/>
        </w:tabs>
        <w:spacing w:line="240" w:lineRule="auto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0"/>
          <w:tab w:val="left" w:leader="none" w:pos="142"/>
        </w:tabs>
        <w:spacing w:line="240" w:lineRule="auto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i w:val="1"/>
          <w:rtl w:val="0"/>
        </w:rPr>
        <w:t xml:space="preserve">data __________________________________ firma ___________________________________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_____</w:t>
      </w:r>
    </w:p>
    <w:p w:rsidR="00000000" w:rsidDel="00000000" w:rsidP="00000000" w:rsidRDefault="00000000" w:rsidRPr="00000000" w14:paraId="000000BB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</w:t>
      </w:r>
    </w:p>
    <w:p w:rsidR="00000000" w:rsidDel="00000000" w:rsidP="00000000" w:rsidRDefault="00000000" w:rsidRPr="00000000" w14:paraId="000000BC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Il/la sottoscritto/a, ai sensi della legge 196/03, e alle successive modifiche e integrazioni GDPR 679/2016, </w:t>
      </w:r>
      <w:r w:rsidDel="00000000" w:rsidR="00000000" w:rsidRPr="00000000">
        <w:rPr>
          <w:rFonts w:ascii="Book Antiqua" w:cs="Book Antiqua" w:eastAsia="Book Antiqua" w:hAnsi="Book Antiqua"/>
          <w:b w:val="1"/>
          <w:u w:val="single"/>
          <w:rtl w:val="0"/>
        </w:rPr>
        <w:t xml:space="preserve">autorizza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l’istituto I.C.Esseneto al trattamento dei dati contenuti nella presente autocertificazione esclusivamente nell’ambito e per i fini istituzionali della Pubblica Amministrazione  e </w:t>
      </w:r>
      <w:r w:rsidDel="00000000" w:rsidR="00000000" w:rsidRPr="00000000">
        <w:rPr>
          <w:rFonts w:ascii="Book Antiqua" w:cs="Book Antiqua" w:eastAsia="Book Antiqua" w:hAnsi="Book Antiqua"/>
          <w:b w:val="1"/>
          <w:u w:val="single"/>
          <w:rtl w:val="0"/>
        </w:rPr>
        <w:t xml:space="preserve">dichiara </w:t>
      </w: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la veridicità dei dati e delle informazioni contenute nella presente domanda, ai sensi degli artt. 46 e 47 del D.P.R. 445/2000.</w:t>
      </w:r>
    </w:p>
    <w:p w:rsidR="00000000" w:rsidDel="00000000" w:rsidP="00000000" w:rsidRDefault="00000000" w:rsidRPr="00000000" w14:paraId="000000BD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i w:val="1"/>
          <w:rtl w:val="0"/>
        </w:rPr>
        <w:t xml:space="preserve">data __________________________________ firma ________________________________________</w:t>
      </w:r>
    </w:p>
    <w:p w:rsidR="00000000" w:rsidDel="00000000" w:rsidP="00000000" w:rsidRDefault="00000000" w:rsidRPr="00000000" w14:paraId="000000BF">
      <w:pPr>
        <w:widowControl w:val="0"/>
        <w:tabs>
          <w:tab w:val="left" w:leader="none" w:pos="0"/>
          <w:tab w:val="left" w:leader="none" w:pos="142"/>
        </w:tabs>
        <w:spacing w:after="100" w:line="276" w:lineRule="auto"/>
        <w:jc w:val="both"/>
        <w:rPr>
          <w:rFonts w:ascii="Book Antiqua" w:cs="Book Antiqua" w:eastAsia="Book Antiqua" w:hAnsi="Book Antiqua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widowControl w:val="0"/>
        <w:tabs>
          <w:tab w:val="left" w:leader="none" w:pos="0"/>
          <w:tab w:val="left" w:leader="none" w:pos="142"/>
        </w:tabs>
        <w:spacing w:after="120" w:before="120" w:lineRule="auto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Si allega alla presente:</w:t>
      </w:r>
    </w:p>
    <w:p w:rsidR="00000000" w:rsidDel="00000000" w:rsidP="00000000" w:rsidRDefault="00000000" w:rsidRPr="00000000" w14:paraId="000000C1">
      <w:pPr>
        <w:widowControl w:val="0"/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0" w:afterAutospacing="0" w:before="12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copia del documento di identità in corso di validità e valida per l’espatrio</w:t>
      </w:r>
    </w:p>
    <w:p w:rsidR="00000000" w:rsidDel="00000000" w:rsidP="00000000" w:rsidRDefault="00000000" w:rsidRPr="00000000" w14:paraId="000000C2">
      <w:pPr>
        <w:numPr>
          <w:ilvl w:val="0"/>
          <w:numId w:val="4"/>
        </w:numPr>
        <w:spacing w:after="0" w:afterAutospacing="0" w:line="24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tessera sanitaria </w:t>
      </w:r>
    </w:p>
    <w:p w:rsidR="00000000" w:rsidDel="00000000" w:rsidP="00000000" w:rsidRDefault="00000000" w:rsidRPr="00000000" w14:paraId="000000C3">
      <w:pPr>
        <w:widowControl w:val="0"/>
        <w:numPr>
          <w:ilvl w:val="0"/>
          <w:numId w:val="4"/>
        </w:numPr>
        <w:tabs>
          <w:tab w:val="left" w:leader="none" w:pos="0"/>
          <w:tab w:val="left" w:leader="none" w:pos="142"/>
        </w:tabs>
        <w:spacing w:after="120" w:before="0" w:beforeAutospacing="0" w:lineRule="auto"/>
        <w:ind w:left="720" w:hanging="360"/>
        <w:jc w:val="both"/>
        <w:rPr>
          <w:rFonts w:ascii="Book Antiqua" w:cs="Book Antiqua" w:eastAsia="Book Antiqua" w:hAnsi="Book Antiqua"/>
        </w:rPr>
      </w:pPr>
      <w:r w:rsidDel="00000000" w:rsidR="00000000" w:rsidRPr="00000000">
        <w:rPr>
          <w:rFonts w:ascii="Book Antiqua" w:cs="Book Antiqua" w:eastAsia="Book Antiqua" w:hAnsi="Book Antiqua"/>
          <w:rtl w:val="0"/>
        </w:rPr>
        <w:t xml:space="preserve">Griglia di autovalutazione dei titoli dichiarati (modello ALLEGATO 2)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pgSz w:h="16838" w:w="11906" w:orient="portrait"/>
      <w:pgMar w:bottom="850.3937007874016" w:top="850.3937007874016" w:left="850.3937007874016" w:right="850.3937007874016" w:header="850.3937007874016" w:footer="850.393700787401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spacing w:after="0" w:line="240" w:lineRule="auto"/>
      <w:rPr>
        <w:rFonts w:ascii="Book Antiqua" w:cs="Book Antiqua" w:eastAsia="Book Antiqua" w:hAnsi="Book Antiqua"/>
        <w:sz w:val="18"/>
        <w:szCs w:val="18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widowControl w:val="0"/>
      <w:tabs>
        <w:tab w:val="right" w:leader="none" w:pos="6696"/>
      </w:tabs>
      <w:spacing w:after="0" w:line="240" w:lineRule="auto"/>
      <w:rPr>
        <w:rFonts w:ascii="Book Antiqua" w:cs="Book Antiqua" w:eastAsia="Book Antiqua" w:hAnsi="Book Antiqua"/>
        <w:b w:val="1"/>
        <w:sz w:val="24"/>
        <w:szCs w:val="24"/>
      </w:rPr>
    </w:pPr>
    <w:r w:rsidDel="00000000" w:rsidR="00000000" w:rsidRPr="00000000">
      <w:rPr>
        <w:rFonts w:ascii="Book Antiqua" w:cs="Book Antiqua" w:eastAsia="Book Antiqua" w:hAnsi="Book Antiqua"/>
        <w:b w:val="1"/>
        <w:rtl w:val="0"/>
      </w:rPr>
      <w:t xml:space="preserve">ALLEGATO 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6">
    <w:pPr>
      <w:widowControl w:val="0"/>
      <w:tabs>
        <w:tab w:val="right" w:leader="none" w:pos="6696"/>
      </w:tabs>
      <w:spacing w:after="0" w:line="240" w:lineRule="auto"/>
      <w:rPr>
        <w:rFonts w:ascii="Book Antiqua" w:cs="Book Antiqua" w:eastAsia="Book Antiqua" w:hAnsi="Book Antiqua"/>
        <w:sz w:val="20"/>
        <w:szCs w:val="20"/>
      </w:rPr>
    </w:pPr>
    <w:r w:rsidDel="00000000" w:rsidR="00000000" w:rsidRPr="00000000">
      <w:rPr>
        <w:rFonts w:ascii="Book Antiqua" w:cs="Book Antiqua" w:eastAsia="Book Antiqua" w:hAnsi="Book Antiqua"/>
        <w:b w:val="1"/>
        <w:rtl w:val="0"/>
      </w:rPr>
      <w:t xml:space="preserve">Domanda di partecipazione</w:t>
    </w:r>
    <w:r w:rsidDel="00000000" w:rsidR="00000000" w:rsidRPr="00000000">
      <w:rPr>
        <w:rFonts w:ascii="Book Antiqua" w:cs="Book Antiqua" w:eastAsia="Book Antiqua" w:hAnsi="Book Antiqua"/>
        <w:rtl w:val="0"/>
      </w:rPr>
      <w:t xml:space="preserve">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-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highlight w:val="white"/>
        <w:rtl w:val="0"/>
      </w:rPr>
      <w:t xml:space="preserve">AVVISO interno per la presentazione di candidature del personale docente e non docente per la partecipazione alle iniziative di formazione Erasmus +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rtl w:val="0"/>
      </w:rPr>
      <w:t xml:space="preserve"> previste in attuazione del progetto </w:t>
    </w:r>
    <w:r w:rsidDel="00000000" w:rsidR="00000000" w:rsidRPr="00000000">
      <w:rPr>
        <w:rFonts w:ascii="Book Antiqua" w:cs="Book Antiqua" w:eastAsia="Book Antiqua" w:hAnsi="Book Antiqua"/>
        <w:sz w:val="20"/>
        <w:szCs w:val="20"/>
        <w:highlight w:val="white"/>
        <w:rtl w:val="0"/>
      </w:rPr>
      <w:t xml:space="preserve">di mobilità del personale nell’ambito dell’Istruzione Scolastica KA122: - progetto 2024-1-IT02-KA122-SCH-000222454 - CUP D41I24000080006 - titolo “Well-being at school: strategies for preventing failure in education”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uropa.eu/europass/system/files/2020-05/CEFR%20self-assessment%20grid%20IT.pdf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RgqwIyeM2RzjyBdfbCJEwMyfXw==">CgMxLjAaHwoBMBIaChgICVIUChJ0YWJsZS51Y2ZzNDVuYXFrNWQaHwoBMRIaChgICVIUChJ0YWJsZS5lNmRld2p0YTdiYmoaHwoBMhIaChgICVIUChJ0YWJsZS5zdTF4Yng1bXJkYmsaHwoBMxIaChgICVIUChJ0YWJsZS5qOTVvajdxYzFqaTAaHwoBNBIaChgICVIUChJ0YWJsZS45aHNqbHRjY3E4NWQaHwoBNRIaChgICVIUChJ0YWJsZS5ub3kzNTExMGVycWo4AHIhMUdtdVFFdFNxR1BXdWNqczVFblVQYWN6YzFfdDhDZU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